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61" w:rsidRPr="00FC4161" w:rsidRDefault="00FC4161" w:rsidP="00FC41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C4161">
        <w:rPr>
          <w:rFonts w:ascii="Arial" w:hAnsi="Arial" w:cs="Arial"/>
          <w:sz w:val="22"/>
          <w:szCs w:val="22"/>
        </w:rPr>
        <w:t xml:space="preserve">Section 20 of the </w:t>
      </w:r>
      <w:r w:rsidRPr="00FC4161">
        <w:rPr>
          <w:rFonts w:ascii="Arial" w:hAnsi="Arial" w:cs="Arial"/>
          <w:i/>
          <w:sz w:val="22"/>
          <w:szCs w:val="22"/>
        </w:rPr>
        <w:t>Electoral Act 1992</w:t>
      </w:r>
      <w:r w:rsidRPr="00FC4161">
        <w:rPr>
          <w:rFonts w:ascii="Arial" w:hAnsi="Arial" w:cs="Arial"/>
          <w:sz w:val="22"/>
          <w:szCs w:val="22"/>
        </w:rPr>
        <w:t xml:space="preserve"> provides that there is to be an Electoral Commissioner. </w:t>
      </w:r>
    </w:p>
    <w:p w:rsidR="00FC4161" w:rsidRPr="00FC4161" w:rsidRDefault="00FC4161" w:rsidP="00FC41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C4161">
        <w:rPr>
          <w:rFonts w:ascii="Arial" w:hAnsi="Arial" w:cs="Arial"/>
          <w:sz w:val="22"/>
          <w:szCs w:val="22"/>
        </w:rPr>
        <w:t xml:space="preserve">The role of the Electoral Commissioner is to administer the electoral laws of </w:t>
      </w:r>
      <w:smartTag w:uri="urn:schemas-microsoft-com:office:smarttags" w:element="place">
        <w:smartTag w:uri="urn:schemas-microsoft-com:office:smarttags" w:element="State">
          <w:r w:rsidRPr="00FC416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C4161">
        <w:rPr>
          <w:rFonts w:ascii="Arial" w:hAnsi="Arial" w:cs="Arial"/>
          <w:sz w:val="22"/>
          <w:szCs w:val="22"/>
        </w:rPr>
        <w:t xml:space="preserve">, conduct free and democratic parliamentary and industrial elections and review local government boundaries. </w:t>
      </w:r>
    </w:p>
    <w:p w:rsidR="00094025" w:rsidRDefault="00FC4161" w:rsidP="00FC41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C4161">
        <w:rPr>
          <w:rFonts w:ascii="Arial" w:hAnsi="Arial" w:cs="Arial"/>
          <w:sz w:val="22"/>
          <w:szCs w:val="22"/>
        </w:rPr>
        <w:t>The Electoral Commissioner is also responsible for the management of the Electoral Commission of Queensland.</w:t>
      </w:r>
    </w:p>
    <w:p w:rsidR="00FC4161" w:rsidRDefault="00FC4161" w:rsidP="00FC41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the end of the previous Electoral Commissioner’s term of appointment, the role of electoral commissioner was advertised in </w:t>
      </w:r>
      <w:r w:rsidRPr="00D53E0F">
        <w:rPr>
          <w:rFonts w:ascii="Arial" w:hAnsi="Arial" w:cs="Arial"/>
          <w:i/>
          <w:sz w:val="22"/>
          <w:szCs w:val="22"/>
        </w:rPr>
        <w:t>The Courier-Mail</w:t>
      </w:r>
      <w:r>
        <w:rPr>
          <w:rFonts w:ascii="Arial" w:hAnsi="Arial" w:cs="Arial"/>
          <w:sz w:val="22"/>
          <w:szCs w:val="22"/>
        </w:rPr>
        <w:t xml:space="preserve"> and </w:t>
      </w:r>
      <w:r w:rsidRPr="00D53E0F">
        <w:rPr>
          <w:rFonts w:ascii="Arial" w:hAnsi="Arial" w:cs="Arial"/>
          <w:i/>
          <w:sz w:val="22"/>
          <w:szCs w:val="22"/>
        </w:rPr>
        <w:t>The Weekend Australian</w:t>
      </w:r>
      <w:r>
        <w:rPr>
          <w:rFonts w:ascii="Arial" w:hAnsi="Arial" w:cs="Arial"/>
          <w:sz w:val="22"/>
          <w:szCs w:val="22"/>
        </w:rPr>
        <w:t xml:space="preserve">. A selection panel was formed to consider applications, conduct interviews and make recommendations to the Attorney-General on the most suitable person for appointment. </w:t>
      </w:r>
    </w:p>
    <w:p w:rsidR="00FC4161" w:rsidRPr="00FC4161" w:rsidRDefault="00FC4161" w:rsidP="00FC41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panel unanimously agreed that Mr Walter van der Merwe be recommended for appointment as the Electoral Commissioner. </w:t>
      </w:r>
    </w:p>
    <w:p w:rsidR="00094025" w:rsidRPr="00066802" w:rsidRDefault="00094025" w:rsidP="0086109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FC4161">
        <w:rPr>
          <w:rFonts w:ascii="Arial" w:hAnsi="Arial" w:cs="Arial"/>
          <w:sz w:val="22"/>
          <w:szCs w:val="22"/>
        </w:rPr>
        <w:t xml:space="preserve"> that Mr Walter van der Merwe be recommended to the Governor in Council for appointment as the Electoral Commissioner for a term of </w:t>
      </w:r>
      <w:r w:rsidR="00BF7FAE">
        <w:rPr>
          <w:rFonts w:ascii="Arial" w:hAnsi="Arial" w:cs="Arial"/>
          <w:sz w:val="22"/>
          <w:szCs w:val="22"/>
        </w:rPr>
        <w:t>seven</w:t>
      </w:r>
      <w:r w:rsidR="00FC4161">
        <w:rPr>
          <w:rFonts w:ascii="Arial" w:hAnsi="Arial" w:cs="Arial"/>
          <w:sz w:val="22"/>
          <w:szCs w:val="22"/>
        </w:rPr>
        <w:t xml:space="preserve"> years commencing on and from the day following Governor in Council approval</w:t>
      </w:r>
      <w:r>
        <w:rPr>
          <w:rFonts w:ascii="Arial" w:hAnsi="Arial" w:cs="Arial"/>
          <w:sz w:val="22"/>
          <w:szCs w:val="22"/>
        </w:rPr>
        <w:t>.</w:t>
      </w:r>
    </w:p>
    <w:p w:rsidR="00066802" w:rsidRPr="00066802" w:rsidRDefault="00066802" w:rsidP="0006680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66802">
        <w:rPr>
          <w:rFonts w:ascii="Arial" w:eastAsia="Times New Roman" w:hAnsi="Arial" w:cs="Arial"/>
          <w:i/>
          <w:sz w:val="22"/>
          <w:szCs w:val="22"/>
          <w:u w:val="single"/>
        </w:rPr>
        <w:t>Attachments</w:t>
      </w:r>
    </w:p>
    <w:p w:rsidR="00066802" w:rsidRPr="00066802" w:rsidRDefault="00066802" w:rsidP="00066802">
      <w:pPr>
        <w:numPr>
          <w:ilvl w:val="0"/>
          <w:numId w:val="2"/>
        </w:numPr>
        <w:spacing w:before="120"/>
        <w:ind w:left="81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Nil</w:t>
      </w:r>
      <w:r w:rsidRPr="00066802">
        <w:rPr>
          <w:rFonts w:ascii="Arial" w:eastAsia="Times New Roman" w:hAnsi="Arial" w:cs="Arial"/>
          <w:sz w:val="22"/>
          <w:szCs w:val="22"/>
        </w:rPr>
        <w:t>.</w:t>
      </w:r>
    </w:p>
    <w:sectPr w:rsidR="00066802" w:rsidRPr="00066802" w:rsidSect="0006680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D0" w:rsidRDefault="00074FD0" w:rsidP="00D6589B">
      <w:r>
        <w:separator/>
      </w:r>
    </w:p>
  </w:endnote>
  <w:endnote w:type="continuationSeparator" w:id="0">
    <w:p w:rsidR="00074FD0" w:rsidRDefault="00074FD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D0" w:rsidRDefault="00074FD0" w:rsidP="00D6589B">
      <w:r>
        <w:separator/>
      </w:r>
    </w:p>
  </w:footnote>
  <w:footnote w:type="continuationSeparator" w:id="0">
    <w:p w:rsidR="00074FD0" w:rsidRDefault="00074FD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90" w:rsidRPr="00937A4A" w:rsidRDefault="00861090" w:rsidP="008610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61090" w:rsidRPr="00937A4A" w:rsidRDefault="00861090" w:rsidP="008610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61090" w:rsidRPr="00937A4A" w:rsidRDefault="00861090" w:rsidP="008610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861090" w:rsidRDefault="00861090" w:rsidP="008610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C4161">
      <w:rPr>
        <w:rFonts w:ascii="Arial" w:hAnsi="Arial" w:cs="Arial"/>
        <w:b/>
        <w:sz w:val="22"/>
        <w:szCs w:val="22"/>
        <w:u w:val="single"/>
      </w:rPr>
      <w:t>Appointment of the Electoral Commissioner</w:t>
    </w:r>
  </w:p>
  <w:p w:rsidR="00861090" w:rsidRDefault="00861090" w:rsidP="00861090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861090" w:rsidRDefault="00861090" w:rsidP="00861090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5C380916"/>
    <w:multiLevelType w:val="hybridMultilevel"/>
    <w:tmpl w:val="521C955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708F1E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6802"/>
    <w:rsid w:val="00074FD0"/>
    <w:rsid w:val="00080F8F"/>
    <w:rsid w:val="00094025"/>
    <w:rsid w:val="000C0773"/>
    <w:rsid w:val="000F36EA"/>
    <w:rsid w:val="001A06C0"/>
    <w:rsid w:val="001E209B"/>
    <w:rsid w:val="003F6DD0"/>
    <w:rsid w:val="004528E0"/>
    <w:rsid w:val="004A3DD7"/>
    <w:rsid w:val="00501C66"/>
    <w:rsid w:val="006462CE"/>
    <w:rsid w:val="0064721E"/>
    <w:rsid w:val="00663A4B"/>
    <w:rsid w:val="006827CB"/>
    <w:rsid w:val="00732E22"/>
    <w:rsid w:val="00737FF6"/>
    <w:rsid w:val="00762359"/>
    <w:rsid w:val="00766FC7"/>
    <w:rsid w:val="007B33A2"/>
    <w:rsid w:val="007D5E26"/>
    <w:rsid w:val="00805CBD"/>
    <w:rsid w:val="00861090"/>
    <w:rsid w:val="008B7DE8"/>
    <w:rsid w:val="008C495A"/>
    <w:rsid w:val="008F44CD"/>
    <w:rsid w:val="00910878"/>
    <w:rsid w:val="0091737C"/>
    <w:rsid w:val="009204CE"/>
    <w:rsid w:val="00A14D7E"/>
    <w:rsid w:val="00A203D0"/>
    <w:rsid w:val="00A527A5"/>
    <w:rsid w:val="00AB262C"/>
    <w:rsid w:val="00AC14CF"/>
    <w:rsid w:val="00B7300D"/>
    <w:rsid w:val="00BF5ED6"/>
    <w:rsid w:val="00BF7FAE"/>
    <w:rsid w:val="00C07656"/>
    <w:rsid w:val="00C828D7"/>
    <w:rsid w:val="00CA6ECA"/>
    <w:rsid w:val="00CD058C"/>
    <w:rsid w:val="00CF0D8A"/>
    <w:rsid w:val="00D26836"/>
    <w:rsid w:val="00D433E5"/>
    <w:rsid w:val="00D53E0F"/>
    <w:rsid w:val="00D6589B"/>
    <w:rsid w:val="00D75134"/>
    <w:rsid w:val="00EC5418"/>
    <w:rsid w:val="00F30BA4"/>
    <w:rsid w:val="00F431CE"/>
    <w:rsid w:val="00F56EF6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BC37C-2C54-4E51-A92D-9FB393250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C5D69-C50E-4D68-9F31-6AAB4994D2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061744-C8CE-4927-B120-E016098B0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D9A97-B995-4E7C-ABDE-ED4E4AC3E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964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</CharactersWithSpaces>
  <SharedDoc>false</SharedDoc>
  <HyperlinkBase>https://www.cabinet.qld.gov.au/documents/2014/Mar/electoral comm/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2014-05-12T00:16:00Z</cp:lastPrinted>
  <dcterms:created xsi:type="dcterms:W3CDTF">2017-10-25T01:15:00Z</dcterms:created>
  <dcterms:modified xsi:type="dcterms:W3CDTF">2018-03-06T01:25:00Z</dcterms:modified>
  <cp:category>Significant_Appointments,Electoral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541446245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